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6C61" w14:textId="77777777" w:rsidR="00ED620D" w:rsidRDefault="00ED620D" w:rsidP="00166B7F">
      <w:pPr>
        <w:pStyle w:val="Details"/>
        <w:jc w:val="center"/>
        <w:rPr>
          <w:b/>
          <w:sz w:val="32"/>
        </w:rPr>
      </w:pPr>
    </w:p>
    <w:p w14:paraId="70A35AE5" w14:textId="77777777" w:rsidR="00ED620D" w:rsidRPr="00BA65D4" w:rsidRDefault="00ED620D" w:rsidP="00ED620D">
      <w:pPr>
        <w:pStyle w:val="Details"/>
        <w:rPr>
          <w:b/>
          <w:sz w:val="32"/>
        </w:rPr>
      </w:pPr>
      <w:r>
        <w:rPr>
          <w:b/>
          <w:sz w:val="32"/>
        </w:rPr>
        <w:t xml:space="preserve">Leitfaden </w:t>
      </w:r>
      <w:r w:rsidRPr="00BA65D4">
        <w:rPr>
          <w:b/>
          <w:sz w:val="32"/>
        </w:rPr>
        <w:t>Zielgruppenanalyse</w:t>
      </w:r>
    </w:p>
    <w:p w14:paraId="63E98D48" w14:textId="77777777" w:rsidR="00ED620D" w:rsidRPr="000C2504" w:rsidRDefault="00ED620D" w:rsidP="00ED620D">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11DDFD98" w14:textId="45D5E936" w:rsidR="00ED620D" w:rsidRDefault="00ED620D" w:rsidP="00ED620D">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Diese</w:t>
      </w:r>
      <w:r>
        <w:rPr>
          <w:rFonts w:ascii="Arial" w:eastAsia="MS Gothic" w:hAnsi="Arial" w:cs="Arial"/>
          <w:color w:val="auto"/>
          <w:spacing w:val="-10"/>
          <w:kern w:val="28"/>
          <w:sz w:val="22"/>
          <w:szCs w:val="22"/>
          <w:lang w:eastAsia="en-US"/>
        </w:rPr>
        <w:t>r Leitfaden bietet Ihnen eine Anleitung sowie ein Beispiel einer Zielgruppenanalyse. Auf dieser Grundlage können die Teilnehmenden im Anschluss eine Zielgruppenanalyse selbstständig durchführen.</w:t>
      </w:r>
    </w:p>
    <w:p w14:paraId="0C565C0E" w14:textId="77777777" w:rsidR="00ED620D" w:rsidRDefault="00ED620D" w:rsidP="00ED620D">
      <w:pPr>
        <w:spacing w:after="0" w:line="240" w:lineRule="auto"/>
        <w:contextualSpacing/>
        <w:rPr>
          <w:rFonts w:ascii="Arial" w:eastAsia="MS Gothic" w:hAnsi="Arial" w:cs="Arial"/>
          <w:color w:val="auto"/>
          <w:spacing w:val="-10"/>
          <w:kern w:val="28"/>
          <w:sz w:val="22"/>
          <w:szCs w:val="22"/>
          <w:lang w:eastAsia="en-US"/>
        </w:rPr>
      </w:pPr>
    </w:p>
    <w:p w14:paraId="68164286" w14:textId="77777777" w:rsidR="00ED620D" w:rsidRDefault="00ED620D" w:rsidP="00ED620D">
      <w:pPr>
        <w:pStyle w:val="Details"/>
        <w:spacing w:line="240" w:lineRule="auto"/>
        <w:rPr>
          <w:b/>
        </w:rPr>
      </w:pPr>
      <w:r>
        <w:rPr>
          <w:rFonts w:eastAsia="MS Gothic" w:cs="Arial"/>
          <w:color w:val="auto"/>
          <w:spacing w:val="-10"/>
          <w:kern w:val="28"/>
          <w:szCs w:val="22"/>
          <w:lang w:eastAsia="en-US"/>
        </w:rPr>
        <w:t>Nutzen Sie die fertige Anleitung oder passen Sie sie nach Ihren Wünschen an (Änderungen des Dokuments siehe Open Educational Ressource). Bei diesem Dokument kann es sinnvoll sein, es den Teilnehmenden im Word Format weiterzugeben, sodass sie selbst an ihre Einrichtung angepasst, dass Dokument überarbeiten können. Alternativ können Sie es natürlich auch in ein PFD-Format mit interaktiven Feldern umwandeln.</w:t>
      </w:r>
    </w:p>
    <w:p w14:paraId="39030CC9" w14:textId="77777777" w:rsidR="00ED620D" w:rsidRPr="00B070C9" w:rsidRDefault="00ED620D" w:rsidP="00ED620D">
      <w:pPr>
        <w:spacing w:after="0" w:line="240" w:lineRule="auto"/>
        <w:contextualSpacing/>
        <w:rPr>
          <w:rFonts w:ascii="Arial" w:eastAsia="MS Gothic" w:hAnsi="Arial" w:cs="Arial"/>
          <w:b/>
          <w:color w:val="auto"/>
          <w:spacing w:val="-10"/>
          <w:kern w:val="28"/>
          <w:sz w:val="28"/>
          <w:szCs w:val="28"/>
          <w:lang w:eastAsia="en-US"/>
        </w:rPr>
      </w:pPr>
      <w:r w:rsidRPr="00B070C9">
        <w:rPr>
          <w:rFonts w:ascii="Arial" w:eastAsia="MS Gothic" w:hAnsi="Arial" w:cs="Arial"/>
          <w:b/>
          <w:color w:val="auto"/>
          <w:spacing w:val="-10"/>
          <w:kern w:val="28"/>
          <w:sz w:val="28"/>
          <w:szCs w:val="28"/>
          <w:lang w:eastAsia="en-US"/>
        </w:rPr>
        <w:t>Open Educational Ressource</w:t>
      </w:r>
    </w:p>
    <w:p w14:paraId="450E4965" w14:textId="77777777" w:rsidR="00ED620D" w:rsidRPr="00B070C9" w:rsidRDefault="00ED620D" w:rsidP="00ED620D">
      <w:pPr>
        <w:spacing w:after="160" w:line="259" w:lineRule="auto"/>
        <w:rPr>
          <w:rFonts w:ascii="Calibri" w:eastAsia="Calibri" w:hAnsi="Calibri" w:cs="Arial"/>
          <w:color w:val="auto"/>
          <w:sz w:val="22"/>
          <w:szCs w:val="22"/>
          <w:lang w:eastAsia="en-US"/>
        </w:rPr>
      </w:pPr>
    </w:p>
    <w:p w14:paraId="50228161" w14:textId="523132D2" w:rsidR="00ED620D" w:rsidRPr="00B070C9" w:rsidRDefault="00ED620D" w:rsidP="00ED620D">
      <w:pPr>
        <w:spacing w:after="0" w:line="240" w:lineRule="auto"/>
        <w:rPr>
          <w:rFonts w:ascii="Arial" w:eastAsia="Times New Roman" w:hAnsi="Arial" w:cs="Arial"/>
          <w:color w:val="auto"/>
          <w:sz w:val="20"/>
          <w:szCs w:val="17"/>
          <w:lang w:eastAsia="de-DE"/>
        </w:rPr>
      </w:pPr>
      <w:r w:rsidRPr="00B070C9">
        <w:rPr>
          <w:rFonts w:ascii="Times New Roman" w:eastAsia="Times New Roman" w:hAnsi="Times New Roman" w:cs="Times New Roman"/>
          <w:noProof/>
          <w:color w:val="0000FF"/>
          <w:sz w:val="17"/>
          <w:szCs w:val="17"/>
          <w:lang w:eastAsia="de-DE"/>
        </w:rPr>
        <w:drawing>
          <wp:inline distT="0" distB="0" distL="0" distR="0" wp14:anchorId="03258BE2" wp14:editId="52741D9D">
            <wp:extent cx="1430709" cy="504000"/>
            <wp:effectExtent l="0" t="0" r="0" b="0"/>
            <wp:docPr id="1" name="Bild 4" descr="CC BY 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B070C9">
        <w:rPr>
          <w:rFonts w:ascii="Times New Roman" w:eastAsia="Times New Roman" w:hAnsi="Times New Roman" w:cs="Times New Roman"/>
          <w:color w:val="auto"/>
          <w:sz w:val="17"/>
          <w:szCs w:val="17"/>
          <w:lang w:eastAsia="de-DE"/>
        </w:rPr>
        <w:br/>
      </w:r>
      <w:r w:rsidRPr="00B070C9">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2" w:tgtFrame="_blank" w:history="1">
        <w:r w:rsidRPr="00B070C9">
          <w:rPr>
            <w:rFonts w:ascii="Arial" w:eastAsia="Times New Roman" w:hAnsi="Arial" w:cs="Arial"/>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Nennung gemäß </w:t>
      </w:r>
      <w:hyperlink r:id="rId13" w:history="1">
        <w:r w:rsidRPr="00B070C9">
          <w:rPr>
            <w:rFonts w:ascii="Arial" w:eastAsia="Times New Roman" w:hAnsi="Arial" w:cs="Arial"/>
            <w:color w:val="0000FF"/>
            <w:sz w:val="20"/>
            <w:szCs w:val="17"/>
            <w:u w:val="single"/>
            <w:lang w:eastAsia="de-DE"/>
          </w:rPr>
          <w:t>TULLU-Regel</w:t>
        </w:r>
      </w:hyperlink>
      <w:r w:rsidRPr="00B070C9">
        <w:rPr>
          <w:rFonts w:ascii="Arial" w:eastAsia="Times New Roman" w:hAnsi="Arial" w:cs="Arial"/>
          <w:color w:val="auto"/>
          <w:sz w:val="20"/>
          <w:szCs w:val="17"/>
          <w:lang w:eastAsia="de-DE"/>
        </w:rPr>
        <w:t xml:space="preserve"> bitte wie folgt: </w:t>
      </w:r>
      <w:r w:rsidRPr="00B070C9">
        <w:rPr>
          <w:rFonts w:ascii="Arial" w:eastAsia="Times New Roman" w:hAnsi="Arial" w:cs="Arial"/>
          <w:i/>
          <w:iCs/>
          <w:color w:val="auto"/>
          <w:sz w:val="20"/>
          <w:szCs w:val="17"/>
          <w:lang w:eastAsia="de-DE"/>
        </w:rPr>
        <w:t>"</w:t>
      </w:r>
      <w:r w:rsidRPr="00ED620D">
        <w:rPr>
          <w:rFonts w:ascii="Arial" w:eastAsia="Times New Roman" w:hAnsi="Arial" w:cs="Arial"/>
          <w:i/>
          <w:iCs/>
          <w:color w:val="auto"/>
          <w:sz w:val="20"/>
          <w:szCs w:val="17"/>
          <w:lang w:eastAsia="de-DE"/>
        </w:rPr>
        <w:t>Leitfaden zur Zielgruppenanalyse</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Pr="005F35D7">
        <w:rPr>
          <w:rFonts w:ascii="Arial" w:eastAsia="Times New Roman" w:hAnsi="Arial" w:cs="Arial"/>
          <w:i/>
          <w:iCs/>
          <w:color w:val="auto"/>
          <w:sz w:val="20"/>
          <w:szCs w:val="17"/>
          <w:lang w:eastAsia="de-DE"/>
        </w:rPr>
        <w:t xml:space="preserve"> </w:t>
      </w:r>
      <w:r w:rsidRPr="00B070C9">
        <w:rPr>
          <w:rFonts w:ascii="Arial" w:eastAsia="Times New Roman" w:hAnsi="Arial" w:cs="Arial"/>
          <w:i/>
          <w:iCs/>
          <w:color w:val="auto"/>
          <w:sz w:val="20"/>
          <w:szCs w:val="17"/>
          <w:lang w:eastAsia="de-DE"/>
        </w:rPr>
        <w:t xml:space="preserve">Lizenz: </w:t>
      </w:r>
      <w:hyperlink r:id="rId14" w:tgtFrame="_blank" w:history="1">
        <w:r w:rsidRPr="00B070C9">
          <w:rPr>
            <w:rFonts w:ascii="Arial" w:eastAsia="Times New Roman" w:hAnsi="Arial" w:cs="Arial"/>
            <w:i/>
            <w:iCs/>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r>
      <w:r w:rsidRPr="00B070C9">
        <w:rPr>
          <w:rFonts w:ascii="Arial" w:eastAsia="Times New Roman" w:hAnsi="Arial" w:cs="Arial"/>
          <w:color w:val="auto"/>
          <w:sz w:val="20"/>
          <w:szCs w:val="17"/>
          <w:lang w:eastAsia="de-DE"/>
        </w:rPr>
        <w:br/>
        <w:t xml:space="preserve">Der Lizenzvertrag ist hier abrufbar: </w:t>
      </w:r>
      <w:hyperlink r:id="rId15" w:history="1">
        <w:r w:rsidRPr="00B070C9">
          <w:rPr>
            <w:rFonts w:ascii="Arial" w:eastAsia="Times New Roman" w:hAnsi="Arial" w:cs="Arial"/>
            <w:color w:val="0000FF"/>
            <w:sz w:val="20"/>
            <w:szCs w:val="17"/>
            <w:u w:val="single"/>
            <w:lang w:eastAsia="de-DE"/>
          </w:rPr>
          <w:t>https://creativecommons.org/licenses/by/4.0/deed.de</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t xml:space="preserve">Das Werk ist online verfügbar unter: </w:t>
      </w:r>
      <w:r w:rsidRPr="00B070C9">
        <w:rPr>
          <w:rFonts w:ascii="Arial" w:eastAsia="Times New Roman" w:hAnsi="Arial" w:cs="Arial"/>
          <w:color w:val="auto"/>
          <w:sz w:val="20"/>
          <w:szCs w:val="17"/>
          <w:lang w:eastAsia="de-DE"/>
        </w:rPr>
        <w:br/>
      </w:r>
      <w:hyperlink r:id="rId16" w:history="1">
        <w:r w:rsidRPr="00B070C9">
          <w:rPr>
            <w:rFonts w:ascii="Arial" w:eastAsia="Times New Roman" w:hAnsi="Arial" w:cs="Arial"/>
            <w:color w:val="0000FF"/>
            <w:sz w:val="20"/>
            <w:szCs w:val="17"/>
            <w:u w:val="single"/>
            <w:lang w:eastAsia="de-DE"/>
          </w:rPr>
          <w:t>https://www.ernaehrung-nachhaltig.de/</w:t>
        </w:r>
      </w:hyperlink>
    </w:p>
    <w:p w14:paraId="56CA5056" w14:textId="77777777" w:rsidR="00ED620D" w:rsidRPr="00B070C9" w:rsidRDefault="00ED620D" w:rsidP="00ED620D">
      <w:pPr>
        <w:spacing w:after="160" w:line="288" w:lineRule="auto"/>
        <w:ind w:left="720" w:right="95"/>
        <w:contextualSpacing/>
        <w:rPr>
          <w:rFonts w:ascii="Arial" w:eastAsia="Calibri" w:hAnsi="Arial" w:cs="Arial"/>
          <w:color w:val="auto"/>
          <w:sz w:val="20"/>
          <w:lang w:eastAsia="en-US"/>
        </w:rPr>
      </w:pPr>
    </w:p>
    <w:p w14:paraId="2A78D4E0" w14:textId="77777777" w:rsidR="00ED620D" w:rsidRPr="00B070C9" w:rsidRDefault="00ED620D" w:rsidP="00ED620D">
      <w:pPr>
        <w:spacing w:after="0" w:line="360" w:lineRule="auto"/>
        <w:contextualSpacing/>
        <w:jc w:val="both"/>
        <w:rPr>
          <w:rFonts w:ascii="Arial" w:eastAsia="MS Mincho" w:hAnsi="Arial" w:cs="Arial"/>
          <w:b/>
          <w:bCs/>
          <w:color w:val="0D0D0D"/>
        </w:rPr>
      </w:pPr>
      <w:r w:rsidRPr="00B070C9">
        <w:rPr>
          <w:rFonts w:ascii="Arial" w:eastAsia="MS Mincho" w:hAnsi="Arial" w:cs="Arial"/>
          <w:b/>
          <w:bCs/>
          <w:color w:val="0D0D0D"/>
        </w:rPr>
        <w:t>Änderungshistorie</w:t>
      </w:r>
    </w:p>
    <w:tbl>
      <w:tblPr>
        <w:tblW w:w="0" w:type="auto"/>
        <w:tblLayout w:type="fixed"/>
        <w:tblLook w:val="0420" w:firstRow="1" w:lastRow="0" w:firstColumn="0" w:lastColumn="0" w:noHBand="0" w:noVBand="1"/>
      </w:tblPr>
      <w:tblGrid>
        <w:gridCol w:w="1427"/>
        <w:gridCol w:w="1956"/>
        <w:gridCol w:w="5633"/>
      </w:tblGrid>
      <w:tr w:rsidR="00ED620D" w:rsidRPr="00B070C9" w14:paraId="3DF18E17" w14:textId="77777777" w:rsidTr="007B663A">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88B62D9" w14:textId="77777777" w:rsidR="00ED620D" w:rsidRPr="00B070C9" w:rsidRDefault="00ED620D"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65C17FE" w14:textId="77777777" w:rsidR="00ED620D" w:rsidRPr="00B070C9" w:rsidRDefault="00ED620D"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66113A2C" w14:textId="77777777" w:rsidR="00ED620D" w:rsidRPr="00B070C9" w:rsidRDefault="00ED620D"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Änderungen</w:t>
            </w:r>
          </w:p>
        </w:tc>
      </w:tr>
      <w:tr w:rsidR="00ED620D" w:rsidRPr="00B070C9" w14:paraId="1683D442"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E4D59A"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3E37F90"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9A192A7"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r w:rsidR="00ED620D" w:rsidRPr="00B070C9" w14:paraId="26073451"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A72954F"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8D6CD6A"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39353EA"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r w:rsidR="00ED620D" w:rsidRPr="00B070C9" w14:paraId="6CEE0D77"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D6EC803"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DFC0AF6"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93D3A2F"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r w:rsidR="00ED620D" w:rsidRPr="00B070C9" w14:paraId="4896ADD8"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38779C2"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56ADC3"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550B13"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r w:rsidR="00ED620D" w:rsidRPr="00B070C9" w14:paraId="12F31DA2"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981E6B"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1D3DEBE"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14D9C5"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r w:rsidR="00ED620D" w:rsidRPr="00B070C9" w14:paraId="097C5DC2"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C489C6"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E63410"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68406D" w14:textId="77777777" w:rsidR="00ED620D" w:rsidRPr="00B070C9" w:rsidRDefault="00ED620D" w:rsidP="007B663A">
            <w:pPr>
              <w:spacing w:after="160" w:line="259" w:lineRule="auto"/>
              <w:rPr>
                <w:rFonts w:ascii="Calibri" w:eastAsia="Calibri" w:hAnsi="Calibri" w:cs="Arial"/>
                <w:color w:val="auto"/>
                <w:sz w:val="22"/>
                <w:szCs w:val="24"/>
                <w:lang w:eastAsia="en-US"/>
              </w:rPr>
            </w:pPr>
          </w:p>
        </w:tc>
      </w:tr>
    </w:tbl>
    <w:p w14:paraId="035AABB2" w14:textId="77777777" w:rsidR="00ED620D" w:rsidRDefault="00ED620D" w:rsidP="00166B7F">
      <w:pPr>
        <w:pStyle w:val="Details"/>
        <w:jc w:val="center"/>
        <w:rPr>
          <w:b/>
          <w:sz w:val="32"/>
        </w:rPr>
        <w:sectPr w:rsidR="00ED620D">
          <w:headerReference w:type="default" r:id="rId17"/>
          <w:footerReference w:type="default" r:id="rId18"/>
          <w:pgSz w:w="11906" w:h="16838"/>
          <w:pgMar w:top="1152" w:right="1440" w:bottom="1440" w:left="1440" w:header="720" w:footer="720" w:gutter="0"/>
          <w:cols w:space="720"/>
          <w:docGrid w:linePitch="360"/>
        </w:sectPr>
      </w:pPr>
    </w:p>
    <w:p w14:paraId="286FD8CA" w14:textId="561BCB7F" w:rsidR="00ED620D" w:rsidRDefault="00ED620D" w:rsidP="00166B7F">
      <w:pPr>
        <w:pStyle w:val="Details"/>
        <w:jc w:val="center"/>
        <w:rPr>
          <w:b/>
          <w:sz w:val="32"/>
        </w:rPr>
      </w:pPr>
    </w:p>
    <w:p w14:paraId="1CF74C15" w14:textId="50E4FB91" w:rsidR="00166B7F" w:rsidRPr="00BA65D4" w:rsidRDefault="00166B7F" w:rsidP="00166B7F">
      <w:pPr>
        <w:pStyle w:val="Details"/>
        <w:jc w:val="center"/>
        <w:rPr>
          <w:b/>
          <w:sz w:val="32"/>
        </w:rPr>
      </w:pPr>
      <w:r>
        <w:rPr>
          <w:b/>
          <w:sz w:val="32"/>
        </w:rPr>
        <w:t xml:space="preserve">Leitfaden </w:t>
      </w:r>
      <w:r w:rsidRPr="00BA65D4">
        <w:rPr>
          <w:b/>
          <w:sz w:val="32"/>
        </w:rPr>
        <w:t>Zielgruppenanalyse</w:t>
      </w:r>
    </w:p>
    <w:p w14:paraId="2AE1B5F5" w14:textId="77777777" w:rsidR="00D11EAC" w:rsidRDefault="00D11EAC" w:rsidP="00D11EAC">
      <w:pPr>
        <w:pStyle w:val="Details"/>
      </w:pPr>
    </w:p>
    <w:p w14:paraId="562E8031" w14:textId="7EBB9478" w:rsidR="00166B7F" w:rsidRDefault="00D11EAC" w:rsidP="00D11EAC">
      <w:pPr>
        <w:pStyle w:val="Details"/>
      </w:pPr>
      <w:r>
        <w:t>In diesem Leitfaden nehmen wir sie mit zur Definition ihrer Zielgruppen. Zunächst wird das Vorgehen innerhalb einer Zielgruppenanalyse erläutern und darunter finden sie ein Beispiel einer erfolgreichen Zielgruppendefinition.</w:t>
      </w:r>
    </w:p>
    <w:p w14:paraId="3B5776B6" w14:textId="77777777" w:rsidR="00D11EAC" w:rsidRDefault="00D11EAC" w:rsidP="00166B7F">
      <w:pPr>
        <w:pStyle w:val="Details"/>
      </w:pPr>
    </w:p>
    <w:p w14:paraId="6D919B81" w14:textId="5BD5FCFE" w:rsidR="00166B7F" w:rsidRPr="001F088B" w:rsidRDefault="00376602" w:rsidP="00166B7F">
      <w:pPr>
        <w:pStyle w:val="Details"/>
      </w:pPr>
      <w:r w:rsidRPr="001F088B">
        <w:t xml:space="preserve">Um ihre Kommunikation </w:t>
      </w:r>
      <w:r w:rsidR="001F088B" w:rsidRPr="001F088B">
        <w:t>sowie ihr Angebot passend auf ihre Gäste abzustimmen, sollten sie in regelmäßigen Abständen ihre Zielgruppen überprüfen beziehungsweise definieren.</w:t>
      </w:r>
    </w:p>
    <w:p w14:paraId="22BBFB4F" w14:textId="77777777" w:rsidR="001F088B" w:rsidRPr="001F088B" w:rsidRDefault="001F088B" w:rsidP="00166B7F">
      <w:pPr>
        <w:pStyle w:val="Details"/>
      </w:pPr>
    </w:p>
    <w:p w14:paraId="053AF6A6" w14:textId="77777777" w:rsidR="001F088B" w:rsidRDefault="001F088B" w:rsidP="00166B7F">
      <w:pPr>
        <w:pStyle w:val="Details"/>
      </w:pPr>
      <w:r w:rsidRPr="001F088B">
        <w:rPr>
          <w:i/>
        </w:rPr>
        <w:t>„Wenn Du nicht zuhörst, verkaufst Du auch nichts.“</w:t>
      </w:r>
      <w:r w:rsidRPr="001F088B">
        <w:t xml:space="preserve"> – Caroline </w:t>
      </w:r>
      <w:proofErr w:type="spellStart"/>
      <w:r w:rsidRPr="001F088B">
        <w:t>Marland</w:t>
      </w:r>
      <w:proofErr w:type="spellEnd"/>
    </w:p>
    <w:p w14:paraId="0CFB9346" w14:textId="77777777" w:rsidR="001F088B" w:rsidRDefault="001F088B" w:rsidP="00166B7F">
      <w:pPr>
        <w:pStyle w:val="Details"/>
      </w:pPr>
    </w:p>
    <w:p w14:paraId="1BE40D87" w14:textId="77777777" w:rsidR="001F088B" w:rsidRDefault="001F088B" w:rsidP="00166B7F">
      <w:pPr>
        <w:pStyle w:val="Details"/>
      </w:pPr>
      <w:r>
        <w:t>In diesem Sinne sollten sie beginnen ihre Gäste besser kennenzulernen, um folgende Fragen für ihre Zielgruppenanalyse beantworten zu können:</w:t>
      </w:r>
    </w:p>
    <w:p w14:paraId="399AF2F8" w14:textId="77777777" w:rsidR="001F088B" w:rsidRDefault="001F088B" w:rsidP="00166B7F">
      <w:pPr>
        <w:pStyle w:val="Details"/>
      </w:pPr>
    </w:p>
    <w:p w14:paraId="7F45655C" w14:textId="77777777" w:rsidR="00D11EAC" w:rsidRDefault="001F088B" w:rsidP="00D11EAC">
      <w:pPr>
        <w:pStyle w:val="Details"/>
        <w:numPr>
          <w:ilvl w:val="0"/>
          <w:numId w:val="21"/>
        </w:numPr>
      </w:pPr>
      <w:r w:rsidRPr="001F088B">
        <w:t>Welche Gästegruppen gibt es in</w:t>
      </w:r>
      <w:r>
        <w:t xml:space="preserve"> ihrem </w:t>
      </w:r>
      <w:r w:rsidRPr="001F088B">
        <w:t>Betrieb?</w:t>
      </w:r>
    </w:p>
    <w:p w14:paraId="795718AF" w14:textId="0A0C1B01" w:rsidR="00D11EAC" w:rsidRDefault="00D11EAC" w:rsidP="00D11EAC">
      <w:pPr>
        <w:pStyle w:val="Details"/>
        <w:numPr>
          <w:ilvl w:val="1"/>
          <w:numId w:val="21"/>
        </w:numPr>
      </w:pPr>
      <w:r>
        <w:t>Was sind Gästegruppen?</w:t>
      </w:r>
    </w:p>
    <w:p w14:paraId="0D749A75" w14:textId="2BCFFE16" w:rsidR="00D11EAC" w:rsidRDefault="00D11EAC" w:rsidP="00D11EAC">
      <w:pPr>
        <w:pStyle w:val="Details"/>
        <w:numPr>
          <w:ilvl w:val="2"/>
          <w:numId w:val="21"/>
        </w:numPr>
      </w:pPr>
      <w:r>
        <w:t xml:space="preserve">Personengruppen, die Gemeinsamkeiten verbindet – Beruf, Vorlieben, Hobbys, </w:t>
      </w:r>
      <w:r w:rsidR="00BE169D">
        <w:t>…</w:t>
      </w:r>
    </w:p>
    <w:p w14:paraId="65535C2B" w14:textId="5CB87980" w:rsidR="00BE169D" w:rsidRDefault="00BE169D" w:rsidP="00D11EAC">
      <w:pPr>
        <w:pStyle w:val="Details"/>
        <w:numPr>
          <w:ilvl w:val="2"/>
          <w:numId w:val="21"/>
        </w:numPr>
      </w:pPr>
      <w:r>
        <w:t>Innerhalb einer Hochschule wären dies beispielsweise Studierende und Lehrende</w:t>
      </w:r>
    </w:p>
    <w:p w14:paraId="225499F9" w14:textId="22A399FC" w:rsidR="00D11EAC" w:rsidRDefault="00D11EAC" w:rsidP="00D11EAC">
      <w:pPr>
        <w:pStyle w:val="Details"/>
        <w:numPr>
          <w:ilvl w:val="1"/>
          <w:numId w:val="21"/>
        </w:numPr>
      </w:pPr>
      <w:r>
        <w:t>Im letzten Seminar haben wir in der Gruppe gemeinsam mögliche Gästegruppen definiert. Sind einige ihrer Gruppen schon dabei gewesen?</w:t>
      </w:r>
    </w:p>
    <w:p w14:paraId="5CE7A8CD" w14:textId="726CBF09" w:rsidR="00D11EAC" w:rsidRDefault="00BE169D" w:rsidP="00D11EAC">
      <w:pPr>
        <w:pStyle w:val="Details"/>
        <w:numPr>
          <w:ilvl w:val="1"/>
          <w:numId w:val="21"/>
        </w:numPr>
      </w:pPr>
      <w:r>
        <w:t>Welche Gästegruppen sind noch in ihrem Betrieb vertreten?</w:t>
      </w:r>
    </w:p>
    <w:p w14:paraId="4B7E8E98" w14:textId="77777777" w:rsidR="00BE169D" w:rsidRDefault="00BE169D" w:rsidP="00BE169D">
      <w:pPr>
        <w:pStyle w:val="Details"/>
      </w:pPr>
    </w:p>
    <w:p w14:paraId="2BB8D81C" w14:textId="77777777" w:rsidR="00BE169D" w:rsidRDefault="00BE169D" w:rsidP="00BE169D">
      <w:pPr>
        <w:pStyle w:val="Details"/>
        <w:numPr>
          <w:ilvl w:val="0"/>
          <w:numId w:val="21"/>
        </w:numPr>
      </w:pPr>
      <w:r w:rsidRPr="00BE169D">
        <w:t>Beschreibung der Gästegruppen anhand von Personas!</w:t>
      </w:r>
    </w:p>
    <w:p w14:paraId="5B26D9B7" w14:textId="77777777" w:rsidR="00BE169D" w:rsidRDefault="00BE169D" w:rsidP="00BE169D">
      <w:pPr>
        <w:pStyle w:val="Details"/>
        <w:numPr>
          <w:ilvl w:val="1"/>
          <w:numId w:val="21"/>
        </w:numPr>
      </w:pPr>
      <w:r>
        <w:t>Personas sind Zielgruppenbeschreibungen, die für eine bestimmte Gästegruppe eine fiktive Person mittels eines Steckbriefes beschreibt (s. unten).</w:t>
      </w:r>
    </w:p>
    <w:p w14:paraId="2CB0E31B" w14:textId="77777777" w:rsidR="002D7BF6" w:rsidRDefault="00BE169D" w:rsidP="00BE169D">
      <w:pPr>
        <w:pStyle w:val="Details"/>
        <w:numPr>
          <w:ilvl w:val="1"/>
          <w:numId w:val="21"/>
        </w:numPr>
      </w:pPr>
      <w:r>
        <w:t>Aufgrund der genauen Personenbeschreibung, können sich alle Betroffenen</w:t>
      </w:r>
      <w:r w:rsidR="002D7BF6">
        <w:t xml:space="preserve"> besser in den jeweiligen Gast und seine/ihre Wünsche hineinversetzen.</w:t>
      </w:r>
    </w:p>
    <w:p w14:paraId="2E5D2C95" w14:textId="77777777" w:rsidR="00BE169D" w:rsidRDefault="002D7BF6" w:rsidP="00BE169D">
      <w:pPr>
        <w:pStyle w:val="Details"/>
        <w:numPr>
          <w:ilvl w:val="1"/>
          <w:numId w:val="21"/>
        </w:numPr>
      </w:pPr>
      <w:r>
        <w:t xml:space="preserve">Folgende Aspekte sollten innerhalb einer </w:t>
      </w:r>
      <w:proofErr w:type="spellStart"/>
      <w:r>
        <w:t>Personabeschreibung</w:t>
      </w:r>
      <w:proofErr w:type="spellEnd"/>
      <w:r>
        <w:t xml:space="preserve"> enthalten sein:</w:t>
      </w:r>
    </w:p>
    <w:p w14:paraId="52FE9BD3" w14:textId="1C81B88D" w:rsidR="002D7BF6" w:rsidRPr="002D7BF6" w:rsidRDefault="002D7BF6" w:rsidP="002D7BF6">
      <w:pPr>
        <w:pStyle w:val="Details"/>
        <w:numPr>
          <w:ilvl w:val="2"/>
          <w:numId w:val="21"/>
        </w:numPr>
      </w:pPr>
      <w:r w:rsidRPr="002D7BF6">
        <w:t>Persönlichkeit</w:t>
      </w:r>
    </w:p>
    <w:p w14:paraId="0CACCADE" w14:textId="77777777" w:rsidR="002D7BF6" w:rsidRPr="002D7BF6" w:rsidRDefault="002D7BF6" w:rsidP="002D7BF6">
      <w:pPr>
        <w:pStyle w:val="Details"/>
        <w:numPr>
          <w:ilvl w:val="3"/>
          <w:numId w:val="22"/>
        </w:numPr>
      </w:pPr>
      <w:r w:rsidRPr="002D7BF6">
        <w:t>Die emotionale Persönlichkeitsstruktur (inkl. Alter und Geschlecht)</w:t>
      </w:r>
    </w:p>
    <w:p w14:paraId="5BEF58A0" w14:textId="77777777" w:rsidR="002D7BF6" w:rsidRPr="002D7BF6" w:rsidRDefault="002D7BF6" w:rsidP="002D7BF6">
      <w:pPr>
        <w:pStyle w:val="Details"/>
        <w:numPr>
          <w:ilvl w:val="3"/>
          <w:numId w:val="22"/>
        </w:numPr>
      </w:pPr>
      <w:r w:rsidRPr="002D7BF6">
        <w:t>Werte und Werthaltungen</w:t>
      </w:r>
    </w:p>
    <w:p w14:paraId="0827D1E3" w14:textId="77777777" w:rsidR="002D7BF6" w:rsidRPr="002D7BF6" w:rsidRDefault="002D7BF6" w:rsidP="002D7BF6">
      <w:pPr>
        <w:pStyle w:val="Details"/>
        <w:numPr>
          <w:ilvl w:val="3"/>
          <w:numId w:val="22"/>
        </w:numPr>
      </w:pPr>
      <w:r w:rsidRPr="002D7BF6">
        <w:t>Wünsche und Interessen</w:t>
      </w:r>
    </w:p>
    <w:p w14:paraId="7AABAA2F" w14:textId="77777777" w:rsidR="002D7BF6" w:rsidRPr="002D7BF6" w:rsidRDefault="002D7BF6" w:rsidP="002D7BF6">
      <w:pPr>
        <w:pStyle w:val="Details"/>
        <w:numPr>
          <w:ilvl w:val="3"/>
          <w:numId w:val="22"/>
        </w:numPr>
      </w:pPr>
      <w:r w:rsidRPr="002D7BF6">
        <w:t>Ängste und Barrieren</w:t>
      </w:r>
    </w:p>
    <w:p w14:paraId="3E5054BF" w14:textId="77777777" w:rsidR="002D7BF6" w:rsidRDefault="002D7BF6" w:rsidP="002D7BF6">
      <w:pPr>
        <w:pStyle w:val="Details"/>
        <w:numPr>
          <w:ilvl w:val="2"/>
          <w:numId w:val="21"/>
        </w:numPr>
      </w:pPr>
      <w:r w:rsidRPr="002D7BF6">
        <w:t>Soziokultur</w:t>
      </w:r>
    </w:p>
    <w:p w14:paraId="4B6EEF71" w14:textId="7B10606E" w:rsidR="002D7BF6" w:rsidRPr="002D7BF6" w:rsidRDefault="002D7BF6" w:rsidP="002D7BF6">
      <w:pPr>
        <w:pStyle w:val="Details"/>
        <w:numPr>
          <w:ilvl w:val="2"/>
          <w:numId w:val="21"/>
        </w:numPr>
      </w:pPr>
      <w:r w:rsidRPr="002D7BF6">
        <w:t>Lebensphase/Lebenssituation (Familie usw.)</w:t>
      </w:r>
    </w:p>
    <w:p w14:paraId="79E4AA7F" w14:textId="77777777" w:rsidR="002D7BF6" w:rsidRPr="002D7BF6" w:rsidRDefault="002D7BF6" w:rsidP="002D7BF6">
      <w:pPr>
        <w:pStyle w:val="Details"/>
        <w:numPr>
          <w:ilvl w:val="2"/>
          <w:numId w:val="21"/>
        </w:numPr>
      </w:pPr>
      <w:r w:rsidRPr="002D7BF6">
        <w:t>Sozioökonomie: Bildung, Beruf und Milieu, Schicht und Einkommen</w:t>
      </w:r>
    </w:p>
    <w:p w14:paraId="546DD248" w14:textId="77777777" w:rsidR="002D7BF6" w:rsidRPr="002D7BF6" w:rsidRDefault="002D7BF6" w:rsidP="002D7BF6">
      <w:pPr>
        <w:pStyle w:val="Details"/>
        <w:numPr>
          <w:ilvl w:val="2"/>
          <w:numId w:val="21"/>
        </w:numPr>
      </w:pPr>
      <w:r w:rsidRPr="002D7BF6">
        <w:t>Kulturelle Differenzen</w:t>
      </w:r>
    </w:p>
    <w:p w14:paraId="1428EFA6" w14:textId="77777777" w:rsidR="002D7BF6" w:rsidRPr="002D7BF6" w:rsidRDefault="002D7BF6" w:rsidP="002D7BF6">
      <w:pPr>
        <w:pStyle w:val="Details"/>
        <w:numPr>
          <w:ilvl w:val="2"/>
          <w:numId w:val="21"/>
        </w:numPr>
      </w:pPr>
      <w:r w:rsidRPr="002D7BF6">
        <w:t>Kategorie</w:t>
      </w:r>
    </w:p>
    <w:p w14:paraId="235F263D" w14:textId="017E5E78" w:rsidR="002D7BF6" w:rsidRPr="001F088B" w:rsidRDefault="002D7BF6" w:rsidP="002D7BF6">
      <w:pPr>
        <w:pStyle w:val="Details"/>
        <w:numPr>
          <w:ilvl w:val="3"/>
          <w:numId w:val="23"/>
        </w:numPr>
        <w:sectPr w:rsidR="002D7BF6" w:rsidRPr="001F088B">
          <w:pgSz w:w="11906" w:h="16838"/>
          <w:pgMar w:top="1152" w:right="1440" w:bottom="1440" w:left="1440" w:header="720" w:footer="720" w:gutter="0"/>
          <w:cols w:space="720"/>
          <w:docGrid w:linePitch="360"/>
        </w:sectPr>
      </w:pPr>
      <w:r w:rsidRPr="002D7BF6">
        <w:t>Kategoriespezifische Einstellungen (= konkrete Interessen, Erfahrungen und Wunsche in bestimmten Produktkategorien)</w:t>
      </w:r>
    </w:p>
    <w:p w14:paraId="25566205" w14:textId="5E6EE6EC" w:rsidR="00166B7F" w:rsidRPr="00166B7F" w:rsidRDefault="00166B7F" w:rsidP="00166B7F">
      <w:pPr>
        <w:pStyle w:val="Details"/>
        <w:rPr>
          <w:b/>
          <w:color w:val="FF9933"/>
          <w:sz w:val="32"/>
        </w:rPr>
      </w:pPr>
      <w:r w:rsidRPr="00166B7F">
        <w:rPr>
          <w:b/>
          <w:color w:val="FF9933"/>
          <w:sz w:val="32"/>
        </w:rPr>
        <w:lastRenderedPageBreak/>
        <w:t>Beispiel</w:t>
      </w:r>
      <w:r>
        <w:rPr>
          <w:b/>
          <w:color w:val="FF9933"/>
          <w:sz w:val="32"/>
        </w:rPr>
        <w:t>: Hochschule</w:t>
      </w:r>
    </w:p>
    <w:p w14:paraId="32ADFD1A" w14:textId="77777777" w:rsidR="00166B7F" w:rsidRDefault="00166B7F" w:rsidP="00166B7F">
      <w:pPr>
        <w:pStyle w:val="Details"/>
        <w:rPr>
          <w:b/>
        </w:rPr>
      </w:pPr>
    </w:p>
    <w:p w14:paraId="50F8CB57" w14:textId="5B77FDF4" w:rsidR="00166B7F" w:rsidRDefault="00166B7F" w:rsidP="00166B7F">
      <w:pPr>
        <w:pStyle w:val="Details"/>
        <w:numPr>
          <w:ilvl w:val="0"/>
          <w:numId w:val="20"/>
        </w:numPr>
        <w:rPr>
          <w:b/>
        </w:rPr>
      </w:pPr>
      <w:r w:rsidRPr="00BA65D4">
        <w:rPr>
          <w:b/>
        </w:rPr>
        <w:t>Gästegruppen im Betrieb:</w:t>
      </w:r>
    </w:p>
    <w:p w14:paraId="739DA5E3" w14:textId="77777777" w:rsidR="00166B7F" w:rsidRDefault="00166B7F" w:rsidP="00166B7F">
      <w:pPr>
        <w:pStyle w:val="Details"/>
        <w:rPr>
          <w:b/>
        </w:rPr>
      </w:pPr>
    </w:p>
    <w:p w14:paraId="01F1FB24" w14:textId="77777777" w:rsidR="00166B7F" w:rsidRPr="00BA65D4" w:rsidRDefault="00166B7F" w:rsidP="00166B7F">
      <w:pPr>
        <w:pStyle w:val="Details"/>
        <w:rPr>
          <w:b/>
        </w:rPr>
      </w:pPr>
    </w:p>
    <w:p w14:paraId="3B3C495A" w14:textId="0C7CB4B0" w:rsidR="00166B7F" w:rsidRDefault="00166B7F" w:rsidP="00166B7F">
      <w:pPr>
        <w:pStyle w:val="Details"/>
        <w:numPr>
          <w:ilvl w:val="1"/>
          <w:numId w:val="20"/>
        </w:numPr>
      </w:pPr>
      <w:r>
        <w:t xml:space="preserve"> Studierende verschiedener Fachrichtungen</w:t>
      </w:r>
    </w:p>
    <w:p w14:paraId="272C7791" w14:textId="6C18A91F" w:rsidR="00166B7F" w:rsidRDefault="00166B7F" w:rsidP="00166B7F">
      <w:pPr>
        <w:pStyle w:val="Details"/>
        <w:numPr>
          <w:ilvl w:val="2"/>
          <w:numId w:val="20"/>
        </w:numPr>
      </w:pPr>
      <w:r>
        <w:t>Oecotrophologie</w:t>
      </w:r>
    </w:p>
    <w:p w14:paraId="091CF9E9" w14:textId="13B4BF33" w:rsidR="00166B7F" w:rsidRDefault="00166B7F" w:rsidP="00166B7F">
      <w:pPr>
        <w:pStyle w:val="Details"/>
        <w:numPr>
          <w:ilvl w:val="2"/>
          <w:numId w:val="20"/>
        </w:numPr>
      </w:pPr>
      <w:proofErr w:type="spellStart"/>
      <w:r>
        <w:t>Bauingenuere</w:t>
      </w:r>
      <w:proofErr w:type="spellEnd"/>
    </w:p>
    <w:p w14:paraId="1817C738" w14:textId="1FD07486" w:rsidR="00166B7F" w:rsidRDefault="00166B7F" w:rsidP="00166B7F">
      <w:pPr>
        <w:pStyle w:val="Details"/>
        <w:numPr>
          <w:ilvl w:val="2"/>
          <w:numId w:val="20"/>
        </w:numPr>
      </w:pPr>
      <w:r>
        <w:t>….</w:t>
      </w:r>
    </w:p>
    <w:p w14:paraId="12D6E129" w14:textId="77777777" w:rsidR="00166B7F" w:rsidRDefault="00166B7F" w:rsidP="00166B7F">
      <w:pPr>
        <w:pStyle w:val="Details"/>
      </w:pPr>
    </w:p>
    <w:p w14:paraId="588895BE" w14:textId="77777777" w:rsidR="00166B7F" w:rsidRDefault="00166B7F" w:rsidP="00166B7F">
      <w:pPr>
        <w:pStyle w:val="Details"/>
      </w:pPr>
    </w:p>
    <w:p w14:paraId="0AE58E8A" w14:textId="1B12EDF5" w:rsidR="00166B7F" w:rsidRDefault="00166B7F" w:rsidP="00166B7F">
      <w:pPr>
        <w:pStyle w:val="Details"/>
        <w:numPr>
          <w:ilvl w:val="1"/>
          <w:numId w:val="20"/>
        </w:numPr>
      </w:pPr>
      <w:r>
        <w:t xml:space="preserve"> Lehrende verschiedener Fachrichtungen</w:t>
      </w:r>
    </w:p>
    <w:p w14:paraId="403F8919" w14:textId="5D1C84BB" w:rsidR="00166B7F" w:rsidRDefault="00166B7F" w:rsidP="00166B7F">
      <w:pPr>
        <w:pStyle w:val="Details"/>
        <w:numPr>
          <w:ilvl w:val="2"/>
          <w:numId w:val="20"/>
        </w:numPr>
      </w:pPr>
      <w:r>
        <w:t>…</w:t>
      </w:r>
    </w:p>
    <w:p w14:paraId="2A1CE4EF" w14:textId="7F9F44E1" w:rsidR="00166B7F" w:rsidRDefault="00166B7F" w:rsidP="00166B7F">
      <w:pPr>
        <w:pStyle w:val="Details"/>
        <w:numPr>
          <w:ilvl w:val="2"/>
          <w:numId w:val="20"/>
        </w:numPr>
      </w:pPr>
      <w:r>
        <w:t>…</w:t>
      </w:r>
    </w:p>
    <w:p w14:paraId="239A08EB" w14:textId="77777777" w:rsidR="00166B7F" w:rsidRDefault="00166B7F" w:rsidP="00166B7F">
      <w:pPr>
        <w:pStyle w:val="Details"/>
      </w:pPr>
    </w:p>
    <w:p w14:paraId="6754EF78" w14:textId="77777777" w:rsidR="00166B7F" w:rsidRDefault="00166B7F" w:rsidP="00166B7F">
      <w:pPr>
        <w:pStyle w:val="Details"/>
      </w:pPr>
      <w:r>
        <w:t xml:space="preserve"> </w:t>
      </w:r>
    </w:p>
    <w:p w14:paraId="4073AF1A" w14:textId="3F006057" w:rsidR="00166B7F" w:rsidRDefault="00166B7F" w:rsidP="00166B7F">
      <w:pPr>
        <w:pStyle w:val="Details"/>
        <w:numPr>
          <w:ilvl w:val="1"/>
          <w:numId w:val="20"/>
        </w:numPr>
      </w:pPr>
      <w:r>
        <w:t>Mitarbeiter*innen</w:t>
      </w:r>
    </w:p>
    <w:p w14:paraId="3111507D" w14:textId="77777777" w:rsidR="00166B7F" w:rsidRDefault="00166B7F" w:rsidP="00166B7F">
      <w:pPr>
        <w:pStyle w:val="Details"/>
      </w:pPr>
    </w:p>
    <w:p w14:paraId="00498F4D" w14:textId="77777777" w:rsidR="00166B7F" w:rsidRDefault="00166B7F" w:rsidP="00166B7F">
      <w:pPr>
        <w:pStyle w:val="Details"/>
      </w:pPr>
      <w:r>
        <w:t xml:space="preserve"> </w:t>
      </w:r>
    </w:p>
    <w:p w14:paraId="210B1FD1" w14:textId="77777777" w:rsidR="00166B7F" w:rsidRDefault="00166B7F" w:rsidP="00166B7F">
      <w:pPr>
        <w:pStyle w:val="Details"/>
        <w:numPr>
          <w:ilvl w:val="1"/>
          <w:numId w:val="20"/>
        </w:numPr>
      </w:pPr>
      <w:r>
        <w:t>…</w:t>
      </w:r>
    </w:p>
    <w:p w14:paraId="42D05A29" w14:textId="77777777" w:rsidR="00166B7F" w:rsidRDefault="00166B7F" w:rsidP="00166B7F">
      <w:pPr>
        <w:pStyle w:val="Details"/>
      </w:pPr>
    </w:p>
    <w:p w14:paraId="4E1FB8D3" w14:textId="77777777" w:rsidR="00166B7F" w:rsidRDefault="00166B7F" w:rsidP="00166B7F">
      <w:pPr>
        <w:pStyle w:val="Details"/>
        <w:sectPr w:rsidR="00166B7F">
          <w:pgSz w:w="11906" w:h="16838"/>
          <w:pgMar w:top="1152" w:right="1440" w:bottom="1440" w:left="1440" w:header="720" w:footer="720" w:gutter="0"/>
          <w:cols w:space="720"/>
          <w:docGrid w:linePitch="360"/>
        </w:sectPr>
      </w:pPr>
    </w:p>
    <w:p w14:paraId="32026001" w14:textId="77777777" w:rsidR="00166B7F" w:rsidRDefault="00166B7F" w:rsidP="00166B7F">
      <w:pPr>
        <w:pStyle w:val="Details"/>
      </w:pPr>
    </w:p>
    <w:p w14:paraId="2029C8AD" w14:textId="77777777" w:rsidR="00166B7F" w:rsidRPr="00BA65D4" w:rsidRDefault="00166B7F" w:rsidP="00166B7F">
      <w:pPr>
        <w:pStyle w:val="Details"/>
        <w:numPr>
          <w:ilvl w:val="0"/>
          <w:numId w:val="20"/>
        </w:numPr>
        <w:rPr>
          <w:b/>
        </w:rPr>
      </w:pPr>
      <w:r w:rsidRPr="00BA65D4">
        <w:rPr>
          <w:b/>
        </w:rPr>
        <w:t>Beschreibung der verschiedenen Gästegruppen</w:t>
      </w:r>
      <w:r>
        <w:rPr>
          <w:b/>
        </w:rPr>
        <w:t xml:space="preserve"> - Personas</w:t>
      </w:r>
      <w:r w:rsidRPr="00BA65D4">
        <w:rPr>
          <w:b/>
        </w:rPr>
        <w:t>:</w:t>
      </w:r>
    </w:p>
    <w:p w14:paraId="7E04652B" w14:textId="77777777" w:rsidR="00166B7F" w:rsidRDefault="00166B7F" w:rsidP="00166B7F">
      <w:pPr>
        <w:pStyle w:val="Details"/>
        <w:ind w:left="1080"/>
      </w:pPr>
    </w:p>
    <w:p w14:paraId="09AA180A" w14:textId="6CCAFB06" w:rsidR="00166B7F" w:rsidRPr="00572033" w:rsidRDefault="00166B7F" w:rsidP="00166B7F">
      <w:pPr>
        <w:pStyle w:val="Details"/>
        <w:rPr>
          <w:color w:val="auto"/>
        </w:rPr>
      </w:pPr>
      <w:r w:rsidRPr="00572033">
        <w:rPr>
          <w:b/>
          <w:color w:val="auto"/>
        </w:rPr>
        <w:t>Gruppe a:</w:t>
      </w:r>
      <w:r w:rsidR="0053016B" w:rsidRPr="00572033">
        <w:rPr>
          <w:b/>
          <w:color w:val="auto"/>
        </w:rPr>
        <w:t xml:space="preserve"> </w:t>
      </w:r>
      <w:r w:rsidR="0053016B" w:rsidRPr="00572033">
        <w:rPr>
          <w:color w:val="auto"/>
        </w:rPr>
        <w:t>Oecotrophologie Student</w:t>
      </w:r>
      <w:r w:rsidR="004C7CE5" w:rsidRPr="00572033">
        <w:rPr>
          <w:color w:val="auto"/>
        </w:rPr>
        <w:t>*in</w:t>
      </w:r>
    </w:p>
    <w:p w14:paraId="5D68DD05" w14:textId="0FF49AF1" w:rsidR="00166B7F" w:rsidRDefault="00166B7F" w:rsidP="00166B7F">
      <w:pPr>
        <w:pStyle w:val="Details"/>
      </w:pPr>
    </w:p>
    <w:p w14:paraId="1AF3FB29" w14:textId="03B8F398" w:rsidR="00166B7F" w:rsidRPr="00BA65D4" w:rsidRDefault="00C93AB7" w:rsidP="00166B7F">
      <w:pPr>
        <w:pStyle w:val="Details"/>
        <w:rPr>
          <w:b/>
        </w:rPr>
      </w:pPr>
      <w:r w:rsidRPr="00C93AB7">
        <w:rPr>
          <w:b/>
          <w:noProof/>
        </w:rPr>
        <w:drawing>
          <wp:anchor distT="0" distB="0" distL="114300" distR="114300" simplePos="0" relativeHeight="251660288" behindDoc="0" locked="0" layoutInCell="1" allowOverlap="1" wp14:anchorId="3B0F64C3" wp14:editId="5A0BCFCA">
            <wp:simplePos x="0" y="0"/>
            <wp:positionH relativeFrom="column">
              <wp:posOffset>4800016</wp:posOffset>
            </wp:positionH>
            <wp:positionV relativeFrom="paragraph">
              <wp:posOffset>89217</wp:posOffset>
            </wp:positionV>
            <wp:extent cx="734081" cy="1379990"/>
            <wp:effectExtent l="0" t="0" r="8890" b="0"/>
            <wp:wrapNone/>
            <wp:docPr id="6" name="Grafik 5">
              <a:extLst xmlns:a="http://schemas.openxmlformats.org/drawingml/2006/main">
                <a:ext uri="{FF2B5EF4-FFF2-40B4-BE49-F238E27FC236}">
                  <a16:creationId xmlns:a16="http://schemas.microsoft.com/office/drawing/2014/main" id="{04169309-77C0-485D-AFCE-762F5724B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04169309-77C0-485D-AFCE-762F5724B50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4081" cy="1379990"/>
                    </a:xfrm>
                    <a:prstGeom prst="rect">
                      <a:avLst/>
                    </a:prstGeom>
                  </pic:spPr>
                </pic:pic>
              </a:graphicData>
            </a:graphic>
          </wp:anchor>
        </w:drawing>
      </w:r>
      <w:r w:rsidR="00166B7F">
        <w:rPr>
          <w:b/>
          <w:noProof/>
        </w:rPr>
        <mc:AlternateContent>
          <mc:Choice Requires="wps">
            <w:drawing>
              <wp:anchor distT="0" distB="0" distL="114300" distR="114300" simplePos="0" relativeHeight="251659264" behindDoc="0" locked="0" layoutInCell="1" allowOverlap="1" wp14:anchorId="21FB72E9" wp14:editId="2700C4C5">
                <wp:simplePos x="0" y="0"/>
                <wp:positionH relativeFrom="margin">
                  <wp:align>right</wp:align>
                </wp:positionH>
                <wp:positionV relativeFrom="paragraph">
                  <wp:posOffset>22860</wp:posOffset>
                </wp:positionV>
                <wp:extent cx="1086147" cy="1484416"/>
                <wp:effectExtent l="19050" t="19050" r="19050" b="20955"/>
                <wp:wrapNone/>
                <wp:docPr id="2" name="Rechteck 2"/>
                <wp:cNvGraphicFramePr/>
                <a:graphic xmlns:a="http://schemas.openxmlformats.org/drawingml/2006/main">
                  <a:graphicData uri="http://schemas.microsoft.com/office/word/2010/wordprocessingShape">
                    <wps:wsp>
                      <wps:cNvSpPr/>
                      <wps:spPr>
                        <a:xfrm>
                          <a:off x="0" y="0"/>
                          <a:ext cx="1086147" cy="1484416"/>
                        </a:xfrm>
                        <a:prstGeom prst="rect">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CBE85" w14:textId="3FDB9D58" w:rsidR="00166B7F" w:rsidRPr="00BA65D4" w:rsidRDefault="00166B7F" w:rsidP="00166B7F">
                            <w:pPr>
                              <w:jc w:val="center"/>
                              <w:rPr>
                                <w:color w:val="FF99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72E9" id="Rechteck 2" o:spid="_x0000_s1026" style="position:absolute;margin-left:34.3pt;margin-top:1.8pt;width:85.5pt;height:11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" fillcolor="white [3212]" strokecolor="#f93" strokeweight="3pt">
                <v:textbox>
                  <w:txbxContent>
                    <w:p w14:paraId="5CCCBE85" w14:textId="3FDB9D58" w:rsidR="00166B7F" w:rsidRPr="00BA65D4" w:rsidRDefault="00166B7F" w:rsidP="00166B7F">
                      <w:pPr>
                        <w:jc w:val="center"/>
                        <w:rPr>
                          <w:color w:val="FF9933"/>
                        </w:rPr>
                      </w:pPr>
                    </w:p>
                  </w:txbxContent>
                </v:textbox>
                <w10:wrap anchorx="margin"/>
              </v:rect>
            </w:pict>
          </mc:Fallback>
        </mc:AlternateContent>
      </w:r>
      <w:r w:rsidR="00166B7F" w:rsidRPr="00BA65D4">
        <w:rPr>
          <w:b/>
        </w:rPr>
        <w:t>Name:</w:t>
      </w:r>
      <w:r w:rsidR="004C7CE5">
        <w:rPr>
          <w:b/>
        </w:rPr>
        <w:t xml:space="preserve"> </w:t>
      </w:r>
      <w:r w:rsidR="004C7CE5" w:rsidRPr="004C7CE5">
        <w:t>Anna</w:t>
      </w:r>
    </w:p>
    <w:p w14:paraId="1CF70E6A" w14:textId="382DCAF5" w:rsidR="00166B7F" w:rsidRPr="00BA65D4" w:rsidRDefault="00166B7F" w:rsidP="00166B7F">
      <w:pPr>
        <w:pStyle w:val="Details"/>
        <w:rPr>
          <w:b/>
        </w:rPr>
      </w:pPr>
    </w:p>
    <w:p w14:paraId="4CF0CD07" w14:textId="7C03EE1E" w:rsidR="00166B7F" w:rsidRPr="004C7CE5" w:rsidRDefault="00166B7F" w:rsidP="00166B7F">
      <w:pPr>
        <w:pStyle w:val="Details"/>
      </w:pPr>
      <w:r w:rsidRPr="00BA65D4">
        <w:rPr>
          <w:b/>
        </w:rPr>
        <w:t>Alter:</w:t>
      </w:r>
      <w:r w:rsidR="004C7CE5">
        <w:rPr>
          <w:b/>
        </w:rPr>
        <w:t xml:space="preserve"> </w:t>
      </w:r>
      <w:r w:rsidR="004C7CE5" w:rsidRPr="004C7CE5">
        <w:t>2</w:t>
      </w:r>
      <w:r w:rsidR="004C7CE5">
        <w:t>1</w:t>
      </w:r>
      <w:r w:rsidR="004C7CE5" w:rsidRPr="004C7CE5">
        <w:t xml:space="preserve"> Jahre</w:t>
      </w:r>
    </w:p>
    <w:p w14:paraId="4CF65B2F" w14:textId="6144F997" w:rsidR="00166B7F" w:rsidRPr="00BA65D4" w:rsidRDefault="00166B7F" w:rsidP="00166B7F">
      <w:pPr>
        <w:pStyle w:val="Details"/>
        <w:rPr>
          <w:b/>
        </w:rPr>
      </w:pPr>
    </w:p>
    <w:p w14:paraId="22150B85" w14:textId="0DB06769" w:rsidR="00166B7F" w:rsidRPr="00BA65D4" w:rsidRDefault="00166B7F" w:rsidP="00166B7F">
      <w:pPr>
        <w:pStyle w:val="Details"/>
        <w:rPr>
          <w:b/>
        </w:rPr>
      </w:pPr>
      <w:r w:rsidRPr="00BA65D4">
        <w:rPr>
          <w:b/>
        </w:rPr>
        <w:t xml:space="preserve">Geschlecht: </w:t>
      </w:r>
      <w:r w:rsidR="004C7CE5" w:rsidRPr="004C7CE5">
        <w:t>weiblich</w:t>
      </w:r>
    </w:p>
    <w:p w14:paraId="1C67A0F2" w14:textId="56229213" w:rsidR="00166B7F" w:rsidRPr="00BA65D4" w:rsidRDefault="00166B7F" w:rsidP="00166B7F">
      <w:pPr>
        <w:pStyle w:val="Details"/>
        <w:rPr>
          <w:b/>
        </w:rPr>
      </w:pPr>
    </w:p>
    <w:p w14:paraId="335F81C0" w14:textId="27E51E06" w:rsidR="004C7CE5" w:rsidRPr="004C7CE5" w:rsidRDefault="00166B7F" w:rsidP="00166B7F">
      <w:pPr>
        <w:pStyle w:val="Details"/>
      </w:pPr>
      <w:r w:rsidRPr="00BA65D4">
        <w:rPr>
          <w:b/>
        </w:rPr>
        <w:t>Aktuelle Lebenslage:</w:t>
      </w:r>
      <w:r w:rsidR="004C7CE5">
        <w:rPr>
          <w:b/>
        </w:rPr>
        <w:t xml:space="preserve"> </w:t>
      </w:r>
      <w:r w:rsidR="004C7CE5" w:rsidRPr="004C7CE5">
        <w:t xml:space="preserve">studiert im 3ten Semester </w:t>
      </w:r>
    </w:p>
    <w:p w14:paraId="4E961D29" w14:textId="54DBF78F" w:rsidR="00166B7F" w:rsidRPr="004C7CE5" w:rsidRDefault="004C7CE5" w:rsidP="00166B7F">
      <w:pPr>
        <w:pStyle w:val="Details"/>
      </w:pPr>
      <w:r w:rsidRPr="004C7CE5">
        <w:t>Oecotrophologie mit dem Schwerpunkt „Ernährung“</w:t>
      </w:r>
      <w:r>
        <w:t>.</w:t>
      </w:r>
    </w:p>
    <w:p w14:paraId="6FE97F0A" w14:textId="5E053C94" w:rsidR="00166B7F" w:rsidRPr="00BA65D4" w:rsidRDefault="00166B7F" w:rsidP="00166B7F">
      <w:pPr>
        <w:pStyle w:val="Details"/>
        <w:rPr>
          <w:b/>
        </w:rPr>
      </w:pPr>
    </w:p>
    <w:p w14:paraId="6BBB97F8" w14:textId="5E1800E1" w:rsidR="00166B7F" w:rsidRPr="00BA65D4" w:rsidRDefault="00166B7F" w:rsidP="00166B7F">
      <w:pPr>
        <w:pStyle w:val="Details"/>
        <w:rPr>
          <w:b/>
        </w:rPr>
      </w:pPr>
    </w:p>
    <w:p w14:paraId="54238DF5" w14:textId="1C371011" w:rsidR="00486714" w:rsidRDefault="00166B7F" w:rsidP="00486714">
      <w:pPr>
        <w:pStyle w:val="Details"/>
        <w:tabs>
          <w:tab w:val="center" w:pos="4513"/>
        </w:tabs>
      </w:pPr>
      <w:r w:rsidRPr="00BA65D4">
        <w:rPr>
          <w:b/>
        </w:rPr>
        <w:t>Zitat:</w:t>
      </w:r>
      <w:r w:rsidR="004C7CE5">
        <w:rPr>
          <w:b/>
        </w:rPr>
        <w:t xml:space="preserve"> </w:t>
      </w:r>
      <w:r w:rsidR="00486714" w:rsidRPr="00486714">
        <w:t xml:space="preserve">„Wenn ich in die Mensa gehe, möchte ich </w:t>
      </w:r>
      <w:r w:rsidR="00427F9F">
        <w:t>ein</w:t>
      </w:r>
      <w:r w:rsidR="00486714" w:rsidRPr="00486714">
        <w:t xml:space="preserve"> gesundes </w:t>
      </w:r>
    </w:p>
    <w:p w14:paraId="16C1F052" w14:textId="55D5BCCD" w:rsidR="00166B7F" w:rsidRPr="00BA65D4" w:rsidRDefault="00486714" w:rsidP="00486714">
      <w:pPr>
        <w:pStyle w:val="Details"/>
        <w:tabs>
          <w:tab w:val="center" w:pos="4513"/>
        </w:tabs>
        <w:rPr>
          <w:b/>
        </w:rPr>
      </w:pPr>
      <w:r>
        <w:t xml:space="preserve">           </w:t>
      </w:r>
      <w:r w:rsidRPr="00486714">
        <w:t>und leckeres Essen!“</w:t>
      </w:r>
      <w:r>
        <w:rPr>
          <w:b/>
        </w:rPr>
        <w:tab/>
      </w:r>
    </w:p>
    <w:p w14:paraId="292D2A92" w14:textId="77777777" w:rsidR="00166B7F" w:rsidRPr="00BA65D4" w:rsidRDefault="00166B7F" w:rsidP="00166B7F">
      <w:pPr>
        <w:pStyle w:val="Details"/>
        <w:rPr>
          <w:b/>
        </w:rPr>
      </w:pPr>
    </w:p>
    <w:p w14:paraId="44C6E008" w14:textId="77777777" w:rsidR="00166B7F" w:rsidRPr="00BA65D4" w:rsidRDefault="00166B7F" w:rsidP="00166B7F">
      <w:pPr>
        <w:pStyle w:val="Details"/>
        <w:rPr>
          <w:b/>
        </w:rPr>
      </w:pPr>
    </w:p>
    <w:p w14:paraId="1C8D6734" w14:textId="7EB6D6FD" w:rsidR="00166B7F" w:rsidRPr="00BA65D4" w:rsidRDefault="00166B7F" w:rsidP="00166B7F">
      <w:pPr>
        <w:pStyle w:val="Details"/>
        <w:rPr>
          <w:b/>
        </w:rPr>
      </w:pPr>
      <w:r w:rsidRPr="00BA65D4">
        <w:rPr>
          <w:b/>
        </w:rPr>
        <w:t xml:space="preserve">Über </w:t>
      </w:r>
      <w:r w:rsidR="004C7CE5" w:rsidRPr="004C7CE5">
        <w:t>Anna</w:t>
      </w:r>
      <w:r w:rsidRPr="00BA65D4">
        <w:rPr>
          <w:b/>
        </w:rPr>
        <w:t>:</w:t>
      </w:r>
    </w:p>
    <w:p w14:paraId="4B6F8E32" w14:textId="58FB2CA4" w:rsidR="00166B7F" w:rsidRPr="009D650E" w:rsidRDefault="009D650E" w:rsidP="00166B7F">
      <w:pPr>
        <w:pStyle w:val="Details"/>
      </w:pPr>
      <w:r w:rsidRPr="009D650E">
        <w:t>Anna lebt und studiert in Münster. Ursprünglich kommt sie aus Hamburg. Schon als Jugendliche hat sie sich für Hockey, Kochen und fremde Kulturen interessiert. Ihr Studium fokussiert die gesundheitsbewusste Ernährung und thematisiert Nachhaltigkeitsaspekte innerhalb des Ernährungssektors immer häufiger.</w:t>
      </w:r>
    </w:p>
    <w:p w14:paraId="11AEF8A6" w14:textId="77777777" w:rsidR="00166B7F" w:rsidRPr="00BA65D4" w:rsidRDefault="00166B7F" w:rsidP="00166B7F">
      <w:pPr>
        <w:pStyle w:val="Details"/>
        <w:rPr>
          <w:b/>
        </w:rPr>
      </w:pPr>
    </w:p>
    <w:p w14:paraId="24245D6F" w14:textId="77777777" w:rsidR="00166B7F" w:rsidRPr="00BA65D4" w:rsidRDefault="00166B7F" w:rsidP="00166B7F">
      <w:pPr>
        <w:pStyle w:val="Details"/>
        <w:rPr>
          <w:b/>
        </w:rPr>
      </w:pPr>
      <w:r w:rsidRPr="00BA65D4">
        <w:rPr>
          <w:b/>
        </w:rPr>
        <w:t>Probleme und Herausforderungen:</w:t>
      </w:r>
    </w:p>
    <w:p w14:paraId="6916C3EA" w14:textId="39D7D563" w:rsidR="00166B7F" w:rsidRPr="009D650E" w:rsidRDefault="009D650E" w:rsidP="00166B7F">
      <w:pPr>
        <w:pStyle w:val="Details"/>
      </w:pPr>
      <w:r w:rsidRPr="009D650E">
        <w:t>Anna erhält keine finanzielle Unterstützung aus ihrem Elternhaus und arbeitet neben ihrem Vollzeitstudium noch nebenher als wissenschaftliche Hilfskraft im Institut für nachhaltige Ernährung (</w:t>
      </w:r>
      <w:proofErr w:type="spellStart"/>
      <w:r w:rsidRPr="009D650E">
        <w:t>iSuN</w:t>
      </w:r>
      <w:proofErr w:type="spellEnd"/>
      <w:r w:rsidRPr="009D650E">
        <w:t>). Da sie außerdem viel wert auf Ihre Freizeit legt, bleibt nicht mehr viel Zeit und Geld für andere Dinge.</w:t>
      </w:r>
    </w:p>
    <w:p w14:paraId="2966E3B7" w14:textId="77777777" w:rsidR="00166B7F" w:rsidRPr="00BA65D4" w:rsidRDefault="00166B7F" w:rsidP="00166B7F">
      <w:pPr>
        <w:pStyle w:val="Details"/>
        <w:rPr>
          <w:b/>
        </w:rPr>
      </w:pPr>
    </w:p>
    <w:p w14:paraId="46D9EBD5" w14:textId="77777777" w:rsidR="00166B7F" w:rsidRPr="00BA65D4" w:rsidRDefault="00166B7F" w:rsidP="00166B7F">
      <w:pPr>
        <w:pStyle w:val="Details"/>
        <w:rPr>
          <w:b/>
        </w:rPr>
      </w:pPr>
      <w:r w:rsidRPr="00BA65D4">
        <w:rPr>
          <w:b/>
        </w:rPr>
        <w:t>Bedürfnisse und Ziele:</w:t>
      </w:r>
    </w:p>
    <w:p w14:paraId="59EE66AA" w14:textId="0CB3E137" w:rsidR="00845FB1" w:rsidRDefault="009D650E" w:rsidP="002C6928">
      <w:pPr>
        <w:pStyle w:val="Details"/>
      </w:pPr>
      <w:r>
        <w:t xml:space="preserve">Anna liebt leckeres und ausgewogenes Essen. Seit dem Studium versucht sie sich außerdem hauptsächlich vegetarisch zu ernähren. In den Semesterferien will sie gerne nach </w:t>
      </w:r>
      <w:r w:rsidR="00486714">
        <w:t>Indien</w:t>
      </w:r>
      <w:r>
        <w:t xml:space="preserve"> reisen, weil sie die Kultur </w:t>
      </w:r>
      <w:r w:rsidR="0013120C">
        <w:t>fasziniert. Darüber hinaus denkt sie über ein Auslandsemester vor ihrer Abschlussarbeit nach</w:t>
      </w:r>
      <w:r w:rsidR="002C6928">
        <w:t>.</w:t>
      </w:r>
      <w:bookmarkStart w:id="0" w:name="_GoBack"/>
      <w:bookmarkEnd w:id="0"/>
    </w:p>
    <w:sectPr w:rsidR="00845FB1">
      <w:headerReference w:type="even" r:id="rId20"/>
      <w:headerReference w:type="default" r:id="rId21"/>
      <w:footerReference w:type="even" r:id="rId22"/>
      <w:footerReference w:type="default" r:id="rId23"/>
      <w:headerReference w:type="first" r:id="rId24"/>
      <w:footerReference w:type="first" r:id="rId25"/>
      <w:pgSz w:w="11906" w:h="16838"/>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7741" w14:textId="77777777" w:rsidR="0043545E" w:rsidRDefault="0043545E">
      <w:pPr>
        <w:spacing w:after="0" w:line="240" w:lineRule="auto"/>
      </w:pPr>
      <w:r>
        <w:separator/>
      </w:r>
    </w:p>
  </w:endnote>
  <w:endnote w:type="continuationSeparator" w:id="0">
    <w:p w14:paraId="71E766E1" w14:textId="77777777" w:rsidR="0043545E" w:rsidRDefault="0043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2BAC" w14:textId="77777777" w:rsidR="00166B7F" w:rsidRDefault="00166B7F">
    <w:pPr>
      <w:pStyle w:val="Fuzeile"/>
      <w:rPr>
        <w:rFonts w:ascii="Arial" w:hAnsi="Arial" w:cs="Arial"/>
        <w:sz w:val="16"/>
        <w:szCs w:val="16"/>
      </w:rPr>
    </w:pPr>
    <w:r>
      <w:rPr>
        <w:rFonts w:ascii="Arial" w:hAnsi="Arial" w:cs="Arial"/>
        <w:sz w:val="16"/>
        <w:szCs w:val="16"/>
      </w:rPr>
      <w:t xml:space="preserve">   </w:t>
    </w:r>
  </w:p>
  <w:p w14:paraId="3AF91E95" w14:textId="75877D7F" w:rsidR="00166B7F" w:rsidRPr="000A06D3" w:rsidRDefault="00166B7F" w:rsidP="00395F45">
    <w:pPr>
      <w:pStyle w:val="Fuzeile"/>
      <w:ind w:left="8496"/>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A7" w14:textId="77777777" w:rsidR="00DA0983" w:rsidRDefault="00DA09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0BC39F8B" w:rsidR="0084638A" w:rsidRPr="000A06D3" w:rsidRDefault="0084638A" w:rsidP="00780B90">
    <w:pPr>
      <w:pStyle w:val="Fuzeile"/>
      <w:ind w:left="8496"/>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0504" w14:textId="77777777" w:rsidR="00DA0983" w:rsidRDefault="00DA09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3AEB" w14:textId="77777777" w:rsidR="0043545E" w:rsidRDefault="0043545E">
      <w:pPr>
        <w:spacing w:after="0" w:line="240" w:lineRule="auto"/>
      </w:pPr>
      <w:r>
        <w:separator/>
      </w:r>
    </w:p>
  </w:footnote>
  <w:footnote w:type="continuationSeparator" w:id="0">
    <w:p w14:paraId="7266A47B" w14:textId="77777777" w:rsidR="0043545E" w:rsidRDefault="0043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51D1" w14:textId="27AF9C50" w:rsidR="00166B7F" w:rsidRDefault="001F5C7D" w:rsidP="001F5C7D">
    <w:pPr>
      <w:pStyle w:val="Kopfzeile"/>
    </w:pPr>
    <w:r w:rsidRPr="00B070C9">
      <w:rPr>
        <w:rFonts w:ascii="Arial" w:eastAsia="Times New Roman" w:hAnsi="Arial" w:cs="Arial"/>
        <w:i/>
        <w:iCs/>
        <w:color w:val="auto"/>
        <w:sz w:val="20"/>
        <w:szCs w:val="17"/>
        <w:lang w:eastAsia="de-DE"/>
      </w:rPr>
      <w:t>"</w:t>
    </w:r>
    <w:r w:rsidR="00ED620D">
      <w:rPr>
        <w:rFonts w:ascii="Arial" w:eastAsia="Times New Roman" w:hAnsi="Arial" w:cs="Arial"/>
        <w:i/>
        <w:iCs/>
        <w:color w:val="auto"/>
        <w:sz w:val="20"/>
        <w:szCs w:val="17"/>
        <w:lang w:eastAsia="de-DE"/>
      </w:rPr>
      <w:t>Leitfaden</w:t>
    </w:r>
    <w:r>
      <w:rPr>
        <w:rFonts w:ascii="Arial" w:eastAsia="Times New Roman" w:hAnsi="Arial" w:cs="Arial"/>
        <w:i/>
        <w:iCs/>
        <w:color w:val="auto"/>
        <w:sz w:val="20"/>
        <w:szCs w:val="17"/>
        <w:lang w:eastAsia="de-DE"/>
      </w:rPr>
      <w:t xml:space="preserve"> Zielgruppenanalyse</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Pr>
        <w:noProof/>
      </w:rPr>
      <w:t xml:space="preserve">                      </w:t>
    </w:r>
    <w:r>
      <w:t xml:space="preserve">                  </w:t>
    </w:r>
    <w:r w:rsidR="00166B7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8A3" w14:textId="77777777" w:rsidR="00DA0983" w:rsidRDefault="00DA09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717760A5" w:rsidR="0084638A" w:rsidRDefault="00804936" w:rsidP="00EF23DE">
    <w:pPr>
      <w:pStyle w:val="Kopfzeile"/>
      <w:jc w:val="righ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AC8" w14:textId="77777777" w:rsidR="00DA0983" w:rsidRDefault="00DA09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487"/>
    <w:multiLevelType w:val="hybridMultilevel"/>
    <w:tmpl w:val="A260D054"/>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3"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8"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9"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CF0712"/>
    <w:multiLevelType w:val="hybridMultilevel"/>
    <w:tmpl w:val="FBB29E20"/>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3">
      <w:start w:val="1"/>
      <w:numFmt w:val="bullet"/>
      <w:lvlText w:val="o"/>
      <w:lvlJc w:val="left"/>
      <w:pPr>
        <w:ind w:left="2520" w:hanging="360"/>
      </w:pPr>
      <w:rPr>
        <w:rFonts w:ascii="Courier New" w:hAnsi="Courier New" w:cs="Courier New"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3F3296"/>
    <w:multiLevelType w:val="hybridMultilevel"/>
    <w:tmpl w:val="E8C208EE"/>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3">
      <w:start w:val="1"/>
      <w:numFmt w:val="bullet"/>
      <w:lvlText w:val="o"/>
      <w:lvlJc w:val="left"/>
      <w:pPr>
        <w:ind w:left="2520" w:hanging="360"/>
      </w:pPr>
      <w:rPr>
        <w:rFonts w:ascii="Courier New" w:hAnsi="Courier New" w:cs="Courier New"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F7076B1"/>
    <w:multiLevelType w:val="hybridMultilevel"/>
    <w:tmpl w:val="17F8C96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5"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7"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8"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19"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4"/>
  </w:num>
  <w:num w:numId="4">
    <w:abstractNumId w:val="15"/>
  </w:num>
  <w:num w:numId="5">
    <w:abstractNumId w:val="7"/>
  </w:num>
  <w:num w:numId="6">
    <w:abstractNumId w:val="20"/>
  </w:num>
  <w:num w:numId="7">
    <w:abstractNumId w:val="6"/>
  </w:num>
  <w:num w:numId="8">
    <w:abstractNumId w:val="13"/>
  </w:num>
  <w:num w:numId="9">
    <w:abstractNumId w:val="1"/>
  </w:num>
  <w:num w:numId="10">
    <w:abstractNumId w:val="21"/>
  </w:num>
  <w:num w:numId="11">
    <w:abstractNumId w:val="4"/>
  </w:num>
  <w:num w:numId="12">
    <w:abstractNumId w:val="5"/>
  </w:num>
  <w:num w:numId="13">
    <w:abstractNumId w:val="3"/>
  </w:num>
  <w:num w:numId="14">
    <w:abstractNumId w:val="9"/>
  </w:num>
  <w:num w:numId="15">
    <w:abstractNumId w:val="16"/>
  </w:num>
  <w:num w:numId="16">
    <w:abstractNumId w:val="17"/>
  </w:num>
  <w:num w:numId="17">
    <w:abstractNumId w:val="22"/>
  </w:num>
  <w:num w:numId="18">
    <w:abstractNumId w:val="18"/>
  </w:num>
  <w:num w:numId="19">
    <w:abstractNumId w:val="8"/>
  </w:num>
  <w:num w:numId="20">
    <w:abstractNumId w:val="12"/>
  </w:num>
  <w:num w:numId="21">
    <w:abstractNumId w:val="0"/>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40BEA"/>
    <w:rsid w:val="000A06D3"/>
    <w:rsid w:val="0013120C"/>
    <w:rsid w:val="00166B7F"/>
    <w:rsid w:val="001F088B"/>
    <w:rsid w:val="001F5C7D"/>
    <w:rsid w:val="0027216D"/>
    <w:rsid w:val="002C6928"/>
    <w:rsid w:val="002D7BF6"/>
    <w:rsid w:val="002E482F"/>
    <w:rsid w:val="00376602"/>
    <w:rsid w:val="00395F45"/>
    <w:rsid w:val="004161BF"/>
    <w:rsid w:val="00427F9F"/>
    <w:rsid w:val="0043545E"/>
    <w:rsid w:val="00486714"/>
    <w:rsid w:val="004C2B73"/>
    <w:rsid w:val="004C7CE5"/>
    <w:rsid w:val="004F3415"/>
    <w:rsid w:val="00501112"/>
    <w:rsid w:val="0053016B"/>
    <w:rsid w:val="00530632"/>
    <w:rsid w:val="00572033"/>
    <w:rsid w:val="005B5CF8"/>
    <w:rsid w:val="005B734D"/>
    <w:rsid w:val="00662303"/>
    <w:rsid w:val="006653EF"/>
    <w:rsid w:val="006D0843"/>
    <w:rsid w:val="006E26B9"/>
    <w:rsid w:val="00727473"/>
    <w:rsid w:val="00780B90"/>
    <w:rsid w:val="00804936"/>
    <w:rsid w:val="008216FA"/>
    <w:rsid w:val="00845FB1"/>
    <w:rsid w:val="0084638A"/>
    <w:rsid w:val="00863B05"/>
    <w:rsid w:val="008965FB"/>
    <w:rsid w:val="008B081C"/>
    <w:rsid w:val="0097775F"/>
    <w:rsid w:val="00990C97"/>
    <w:rsid w:val="009C1964"/>
    <w:rsid w:val="009D56E4"/>
    <w:rsid w:val="009D650E"/>
    <w:rsid w:val="00A16180"/>
    <w:rsid w:val="00A22AEB"/>
    <w:rsid w:val="00A51150"/>
    <w:rsid w:val="00A843CF"/>
    <w:rsid w:val="00B0200A"/>
    <w:rsid w:val="00B02865"/>
    <w:rsid w:val="00BE169D"/>
    <w:rsid w:val="00C871FA"/>
    <w:rsid w:val="00C93AB7"/>
    <w:rsid w:val="00CA1127"/>
    <w:rsid w:val="00D11EAC"/>
    <w:rsid w:val="00D158EB"/>
    <w:rsid w:val="00DA0983"/>
    <w:rsid w:val="00E53160"/>
    <w:rsid w:val="00E71DA9"/>
    <w:rsid w:val="00ED620D"/>
    <w:rsid w:val="00EF23DE"/>
    <w:rsid w:val="00EF7AB3"/>
    <w:rsid w:val="00F404C2"/>
    <w:rsid w:val="00FF4C4E"/>
    <w:rsid w:val="00FF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10"/>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10"/>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2D7BF6"/>
    <w:pPr>
      <w:spacing w:after="360"/>
      <w:contextualSpacing/>
    </w:pPr>
    <w:rPr>
      <w:rFonts w:ascii="Arial" w:hAnsi="Arial"/>
      <w:sz w:val="22"/>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educational-resources.de/oer-tullu-rege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creativecommons.org/licenses/by/4.0/deed.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rnaehrung-nachhaltig.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creativecommons.org/licenses/by/4.0/deed.de" TargetMode="External"/><Relationship Id="rId23" Type="http://schemas.openxmlformats.org/officeDocument/2006/relationships/footer" Target="footer3.xml"/><Relationship Id="rId10" Type="http://schemas.openxmlformats.org/officeDocument/2006/relationships/hyperlink" Target="https://creativecommons.org/licenses/by/4.0/deed.de"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4.0/deed.d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
</file>

<file path=customXml/itemProps1.xml><?xml version="1.0" encoding="utf-8"?>
<ds:datastoreItem xmlns:ds="http://schemas.openxmlformats.org/officeDocument/2006/customXml" ds:itemID="{67EDC465-A9D7-41E2-9066-2C89819E1127}"/>
</file>

<file path=customXml/itemProps2.xml><?xml version="1.0" encoding="utf-8"?>
<ds:datastoreItem xmlns:ds="http://schemas.openxmlformats.org/officeDocument/2006/customXml" ds:itemID="{804541DF-FE98-4CDD-A14C-B9B092272D05}"/>
</file>

<file path=customXml/itemProps3.xml><?xml version="1.0" encoding="utf-8"?>
<ds:datastoreItem xmlns:ds="http://schemas.openxmlformats.org/officeDocument/2006/customXml" ds:itemID="{0929FACA-0367-4DBE-BFE4-9FFF754631DD}"/>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13</cp:revision>
  <dcterms:created xsi:type="dcterms:W3CDTF">2023-05-10T08:24:00Z</dcterms:created>
  <dcterms:modified xsi:type="dcterms:W3CDTF">2024-09-03T07:44:00Z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